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C9" w:rsidRPr="009448F1" w:rsidRDefault="009448F1">
      <w:pPr>
        <w:rPr>
          <w:b/>
          <w:sz w:val="28"/>
          <w:szCs w:val="28"/>
        </w:rPr>
      </w:pPr>
      <w:r w:rsidRPr="009448F1">
        <w:rPr>
          <w:rFonts w:hint="eastAsia"/>
          <w:b/>
          <w:sz w:val="28"/>
          <w:szCs w:val="28"/>
        </w:rPr>
        <w:t>附件</w:t>
      </w:r>
      <w:r w:rsidRPr="009448F1">
        <w:rPr>
          <w:rFonts w:hint="eastAsia"/>
          <w:b/>
          <w:sz w:val="28"/>
          <w:szCs w:val="28"/>
        </w:rPr>
        <w:t>1</w:t>
      </w:r>
    </w:p>
    <w:p w:rsidR="009448F1" w:rsidRPr="00E57742" w:rsidRDefault="009448F1" w:rsidP="00E57742">
      <w:pPr>
        <w:spacing w:afterLines="50" w:after="156" w:line="360" w:lineRule="auto"/>
        <w:jc w:val="center"/>
        <w:rPr>
          <w:b/>
          <w:sz w:val="24"/>
          <w:szCs w:val="24"/>
        </w:rPr>
      </w:pPr>
      <w:r w:rsidRPr="00E57742">
        <w:rPr>
          <w:rFonts w:hint="eastAsia"/>
          <w:b/>
          <w:sz w:val="24"/>
          <w:szCs w:val="24"/>
        </w:rPr>
        <w:t>小麦品种金禾</w:t>
      </w:r>
      <w:r w:rsidRPr="00E57742">
        <w:rPr>
          <w:rFonts w:hint="eastAsia"/>
          <w:b/>
          <w:sz w:val="24"/>
          <w:szCs w:val="24"/>
        </w:rPr>
        <w:t>991</w:t>
      </w:r>
      <w:r w:rsidR="00E57742" w:rsidRPr="00E57742">
        <w:rPr>
          <w:rFonts w:hint="eastAsia"/>
          <w:b/>
          <w:sz w:val="24"/>
          <w:szCs w:val="24"/>
        </w:rPr>
        <w:t>品种简介</w:t>
      </w:r>
    </w:p>
    <w:p w:rsidR="00E57742" w:rsidRPr="00E57742" w:rsidRDefault="00E57742" w:rsidP="00E57742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E57742">
        <w:rPr>
          <w:rFonts w:ascii="Times New Roman" w:hAnsi="Times New Roman" w:cs="Times New Roman"/>
          <w:sz w:val="24"/>
          <w:szCs w:val="24"/>
        </w:rPr>
        <w:t>金禾</w:t>
      </w:r>
      <w:r w:rsidRPr="00E57742">
        <w:rPr>
          <w:rFonts w:ascii="Times New Roman" w:hAnsi="Times New Roman" w:cs="Times New Roman"/>
          <w:sz w:val="24"/>
          <w:szCs w:val="24"/>
        </w:rPr>
        <w:t>991</w:t>
      </w:r>
      <w:r w:rsidRPr="00E57742">
        <w:rPr>
          <w:rFonts w:ascii="Times New Roman" w:hAnsi="Times New Roman" w:cs="Times New Roman"/>
          <w:sz w:val="24"/>
          <w:szCs w:val="24"/>
        </w:rPr>
        <w:t>是河北省农林科学院生物技术与食品科学研究所选育的小麦新品种，该品种兼具高产、优质、矮秆抗倒、抗寒和广适的特性，</w:t>
      </w:r>
      <w:r w:rsidR="00A32F8B">
        <w:rPr>
          <w:rFonts w:ascii="Times New Roman" w:hAnsi="Times New Roman" w:cs="Times New Roman" w:hint="eastAsia"/>
          <w:sz w:val="24"/>
          <w:szCs w:val="24"/>
        </w:rPr>
        <w:t>分别于</w:t>
      </w:r>
      <w:r w:rsidRPr="00E57742">
        <w:rPr>
          <w:rFonts w:ascii="Times New Roman" w:hAnsi="Times New Roman" w:cs="Times New Roman"/>
          <w:sz w:val="24"/>
          <w:szCs w:val="24"/>
        </w:rPr>
        <w:t>2021</w:t>
      </w:r>
      <w:r w:rsidRPr="00E57742">
        <w:rPr>
          <w:rFonts w:ascii="Times New Roman" w:hAnsi="Times New Roman" w:cs="Times New Roman"/>
          <w:sz w:val="24"/>
          <w:szCs w:val="24"/>
        </w:rPr>
        <w:t>年</w:t>
      </w:r>
      <w:r w:rsidRPr="00E57742">
        <w:rPr>
          <w:rFonts w:ascii="Times New Roman" w:hAnsi="Times New Roman" w:cs="Times New Roman"/>
          <w:sz w:val="24"/>
          <w:szCs w:val="24"/>
        </w:rPr>
        <w:t>12</w:t>
      </w:r>
      <w:r w:rsidRPr="00E57742">
        <w:rPr>
          <w:rFonts w:ascii="Times New Roman" w:hAnsi="Times New Roman" w:cs="Times New Roman"/>
          <w:sz w:val="24"/>
          <w:szCs w:val="24"/>
        </w:rPr>
        <w:t>月通过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了冀中南麦区审定（审定编号：冀审麦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20210021</w:t>
      </w:r>
      <w:r w:rsidR="00A32F8B">
        <w:rPr>
          <w:rFonts w:ascii="Times New Roman" w:hAnsi="Times New Roman" w:cs="Times New Roman" w:hint="eastAsia"/>
          <w:sz w:val="24"/>
          <w:szCs w:val="24"/>
        </w:rPr>
        <w:t>），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2025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年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2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月通过了冀中北麦区审定（审定编号：冀审麦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20250022</w:t>
      </w:r>
      <w:r w:rsidR="00A32F8B" w:rsidRPr="00A32F8B">
        <w:rPr>
          <w:rFonts w:ascii="Times New Roman" w:hAnsi="Times New Roman" w:cs="Times New Roman" w:hint="eastAsia"/>
          <w:sz w:val="24"/>
          <w:szCs w:val="24"/>
        </w:rPr>
        <w:t>）</w:t>
      </w:r>
      <w:r w:rsidRPr="00E57742">
        <w:rPr>
          <w:rFonts w:ascii="Times New Roman" w:hAnsi="Times New Roman" w:cs="Times New Roman"/>
          <w:sz w:val="24"/>
          <w:szCs w:val="24"/>
        </w:rPr>
        <w:t>。</w:t>
      </w:r>
    </w:p>
    <w:p w:rsidR="00A32F8B" w:rsidRPr="00A32F8B" w:rsidRDefault="00A32F8B" w:rsidP="00E57742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32F8B">
        <w:rPr>
          <w:rFonts w:ascii="Times New Roman" w:hAnsi="Times New Roman" w:cs="Times New Roman" w:hint="eastAsia"/>
          <w:b/>
          <w:sz w:val="24"/>
          <w:szCs w:val="24"/>
        </w:rPr>
        <w:t>（一）</w:t>
      </w:r>
      <w:r w:rsidRPr="00A32F8B">
        <w:rPr>
          <w:rFonts w:ascii="Times New Roman" w:hAnsi="Times New Roman" w:cs="Times New Roman" w:hint="eastAsia"/>
          <w:b/>
          <w:sz w:val="24"/>
          <w:szCs w:val="24"/>
        </w:rPr>
        <w:t>冀中南麦区审定</w:t>
      </w:r>
      <w:r w:rsidRPr="00A32F8B">
        <w:rPr>
          <w:rFonts w:ascii="Times New Roman" w:hAnsi="Times New Roman" w:cs="Times New Roman" w:hint="eastAsia"/>
          <w:b/>
          <w:sz w:val="24"/>
          <w:szCs w:val="24"/>
        </w:rPr>
        <w:t>公告：</w:t>
      </w:r>
    </w:p>
    <w:p w:rsidR="00E57742" w:rsidRPr="00E57742" w:rsidRDefault="00E57742" w:rsidP="00E57742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E57742">
        <w:rPr>
          <w:rFonts w:ascii="Times New Roman" w:hAnsi="Times New Roman" w:cs="Times New Roman"/>
          <w:b/>
          <w:sz w:val="24"/>
          <w:szCs w:val="24"/>
        </w:rPr>
        <w:t>特征特性：</w:t>
      </w:r>
      <w:r w:rsidRPr="00E57742">
        <w:rPr>
          <w:rFonts w:ascii="Times New Roman" w:hAnsi="Times New Roman" w:cs="Times New Roman"/>
          <w:sz w:val="24"/>
          <w:szCs w:val="24"/>
        </w:rPr>
        <w:t>该品种属半冬性中熟品种，平均生育期</w:t>
      </w:r>
      <w:r w:rsidRPr="00E57742">
        <w:rPr>
          <w:rFonts w:ascii="Times New Roman" w:hAnsi="Times New Roman" w:cs="Times New Roman"/>
          <w:sz w:val="24"/>
          <w:szCs w:val="24"/>
        </w:rPr>
        <w:t>234</w:t>
      </w:r>
      <w:r w:rsidRPr="00E57742">
        <w:rPr>
          <w:rFonts w:ascii="Times New Roman" w:hAnsi="Times New Roman" w:cs="Times New Roman"/>
          <w:sz w:val="24"/>
          <w:szCs w:val="24"/>
        </w:rPr>
        <w:t>天，比对照衡</w:t>
      </w:r>
      <w:r w:rsidRPr="00E57742">
        <w:rPr>
          <w:rFonts w:ascii="Times New Roman" w:hAnsi="Times New Roman" w:cs="Times New Roman"/>
          <w:sz w:val="24"/>
          <w:szCs w:val="24"/>
        </w:rPr>
        <w:t>4399</w:t>
      </w:r>
      <w:r w:rsidRPr="00E57742">
        <w:rPr>
          <w:rFonts w:ascii="Times New Roman" w:hAnsi="Times New Roman" w:cs="Times New Roman"/>
          <w:sz w:val="24"/>
          <w:szCs w:val="24"/>
        </w:rPr>
        <w:t>晚</w:t>
      </w:r>
      <w:r w:rsidRPr="00E57742">
        <w:rPr>
          <w:rFonts w:ascii="Times New Roman" w:hAnsi="Times New Roman" w:cs="Times New Roman"/>
          <w:sz w:val="24"/>
          <w:szCs w:val="24"/>
        </w:rPr>
        <w:t>0.5</w:t>
      </w:r>
      <w:r w:rsidRPr="00E57742">
        <w:rPr>
          <w:rFonts w:ascii="Times New Roman" w:hAnsi="Times New Roman" w:cs="Times New Roman"/>
          <w:sz w:val="24"/>
          <w:szCs w:val="24"/>
        </w:rPr>
        <w:t>天。幼苗半匍匐，叶色绿色，分蘖力强。成株株型半紧凑，株高</w:t>
      </w:r>
      <w:r w:rsidRPr="00E57742">
        <w:rPr>
          <w:rFonts w:ascii="Times New Roman" w:hAnsi="Times New Roman" w:cs="Times New Roman"/>
          <w:sz w:val="24"/>
          <w:szCs w:val="24"/>
        </w:rPr>
        <w:t>77.6</w:t>
      </w:r>
      <w:r w:rsidRPr="00E57742">
        <w:rPr>
          <w:rFonts w:ascii="Times New Roman" w:hAnsi="Times New Roman" w:cs="Times New Roman"/>
          <w:sz w:val="24"/>
          <w:szCs w:val="24"/>
        </w:rPr>
        <w:t>厘米。穗长方形，长芒，白壳，白粒，半硬质，较饱满。亩穗数</w:t>
      </w:r>
      <w:r w:rsidRPr="00E57742">
        <w:rPr>
          <w:rFonts w:ascii="Times New Roman" w:hAnsi="Times New Roman" w:cs="Times New Roman"/>
          <w:sz w:val="24"/>
          <w:szCs w:val="24"/>
        </w:rPr>
        <w:t>48.8</w:t>
      </w:r>
      <w:r w:rsidRPr="00E57742">
        <w:rPr>
          <w:rFonts w:ascii="Times New Roman" w:hAnsi="Times New Roman" w:cs="Times New Roman"/>
          <w:sz w:val="24"/>
          <w:szCs w:val="24"/>
        </w:rPr>
        <w:t>万，穗粒数</w:t>
      </w:r>
      <w:r w:rsidRPr="00E57742">
        <w:rPr>
          <w:rFonts w:ascii="Times New Roman" w:hAnsi="Times New Roman" w:cs="Times New Roman"/>
          <w:sz w:val="24"/>
          <w:szCs w:val="24"/>
        </w:rPr>
        <w:t>33.3</w:t>
      </w:r>
      <w:r w:rsidRPr="00E57742">
        <w:rPr>
          <w:rFonts w:ascii="Times New Roman" w:hAnsi="Times New Roman" w:cs="Times New Roman"/>
          <w:sz w:val="24"/>
          <w:szCs w:val="24"/>
        </w:rPr>
        <w:t>个，千粒重</w:t>
      </w:r>
      <w:r w:rsidRPr="00E57742">
        <w:rPr>
          <w:rFonts w:ascii="Times New Roman" w:hAnsi="Times New Roman" w:cs="Times New Roman"/>
          <w:sz w:val="24"/>
          <w:szCs w:val="24"/>
        </w:rPr>
        <w:t>43.2</w:t>
      </w:r>
      <w:r w:rsidRPr="00E57742">
        <w:rPr>
          <w:rFonts w:ascii="Times New Roman" w:hAnsi="Times New Roman" w:cs="Times New Roman"/>
          <w:sz w:val="24"/>
          <w:szCs w:val="24"/>
        </w:rPr>
        <w:t>克。熟相较好。抗寒性好。品质：</w:t>
      </w:r>
      <w:r w:rsidRPr="00E57742">
        <w:rPr>
          <w:rFonts w:ascii="Times New Roman" w:hAnsi="Times New Roman" w:cs="Times New Roman"/>
          <w:sz w:val="24"/>
          <w:szCs w:val="24"/>
        </w:rPr>
        <w:t>2021</w:t>
      </w:r>
      <w:r w:rsidRPr="00E57742">
        <w:rPr>
          <w:rFonts w:ascii="Times New Roman" w:hAnsi="Times New Roman" w:cs="Times New Roman"/>
          <w:sz w:val="24"/>
          <w:szCs w:val="24"/>
        </w:rPr>
        <w:t>年河北省农作物品种品质检测中心测定，粗蛋白质（干基）</w:t>
      </w:r>
      <w:r w:rsidRPr="00E57742">
        <w:rPr>
          <w:rFonts w:ascii="Times New Roman" w:hAnsi="Times New Roman" w:cs="Times New Roman"/>
          <w:sz w:val="24"/>
          <w:szCs w:val="24"/>
        </w:rPr>
        <w:t>12.6%</w:t>
      </w:r>
      <w:r w:rsidRPr="00E57742">
        <w:rPr>
          <w:rFonts w:ascii="Times New Roman" w:hAnsi="Times New Roman" w:cs="Times New Roman"/>
          <w:sz w:val="24"/>
          <w:szCs w:val="24"/>
        </w:rPr>
        <w:t>，湿面筋（</w:t>
      </w:r>
      <w:r w:rsidRPr="00E57742">
        <w:rPr>
          <w:rFonts w:ascii="Times New Roman" w:hAnsi="Times New Roman" w:cs="Times New Roman"/>
          <w:sz w:val="24"/>
          <w:szCs w:val="24"/>
        </w:rPr>
        <w:t>14%</w:t>
      </w:r>
      <w:r w:rsidRPr="00E57742">
        <w:rPr>
          <w:rFonts w:ascii="Times New Roman" w:hAnsi="Times New Roman" w:cs="Times New Roman"/>
          <w:sz w:val="24"/>
          <w:szCs w:val="24"/>
        </w:rPr>
        <w:t>湿基）</w:t>
      </w:r>
      <w:r w:rsidRPr="00E57742">
        <w:rPr>
          <w:rFonts w:ascii="Times New Roman" w:hAnsi="Times New Roman" w:cs="Times New Roman"/>
          <w:sz w:val="24"/>
          <w:szCs w:val="24"/>
        </w:rPr>
        <w:t>26.5%</w:t>
      </w:r>
      <w:r w:rsidRPr="00E57742">
        <w:rPr>
          <w:rFonts w:ascii="Times New Roman" w:hAnsi="Times New Roman" w:cs="Times New Roman"/>
          <w:sz w:val="24"/>
          <w:szCs w:val="24"/>
        </w:rPr>
        <w:t>，吸水量</w:t>
      </w:r>
      <w:r w:rsidRPr="00E57742">
        <w:rPr>
          <w:rFonts w:ascii="Times New Roman" w:hAnsi="Times New Roman" w:cs="Times New Roman"/>
          <w:sz w:val="24"/>
          <w:szCs w:val="24"/>
        </w:rPr>
        <w:t>58.2</w:t>
      </w:r>
      <w:r w:rsidRPr="00E57742">
        <w:rPr>
          <w:rFonts w:ascii="Times New Roman" w:hAnsi="Times New Roman" w:cs="Times New Roman"/>
          <w:sz w:val="24"/>
          <w:szCs w:val="24"/>
        </w:rPr>
        <w:t>毫升</w:t>
      </w:r>
      <w:r w:rsidRPr="00E57742">
        <w:rPr>
          <w:rFonts w:ascii="Times New Roman" w:hAnsi="Times New Roman" w:cs="Times New Roman"/>
          <w:sz w:val="24"/>
          <w:szCs w:val="24"/>
        </w:rPr>
        <w:t>/100</w:t>
      </w:r>
      <w:r w:rsidRPr="00E57742">
        <w:rPr>
          <w:rFonts w:ascii="Times New Roman" w:hAnsi="Times New Roman" w:cs="Times New Roman"/>
          <w:sz w:val="24"/>
          <w:szCs w:val="24"/>
        </w:rPr>
        <w:t>克，稳定时间</w:t>
      </w:r>
      <w:r w:rsidRPr="00E57742">
        <w:rPr>
          <w:rFonts w:ascii="Times New Roman" w:hAnsi="Times New Roman" w:cs="Times New Roman"/>
          <w:sz w:val="24"/>
          <w:szCs w:val="24"/>
        </w:rPr>
        <w:t>6.4</w:t>
      </w:r>
      <w:r w:rsidRPr="00E57742">
        <w:rPr>
          <w:rFonts w:ascii="Times New Roman" w:hAnsi="Times New Roman" w:cs="Times New Roman"/>
          <w:sz w:val="24"/>
          <w:szCs w:val="24"/>
        </w:rPr>
        <w:t>分钟，拉伸面积</w:t>
      </w:r>
      <w:r w:rsidRPr="00E57742">
        <w:rPr>
          <w:rFonts w:ascii="Times New Roman" w:hAnsi="Times New Roman" w:cs="Times New Roman"/>
          <w:sz w:val="24"/>
          <w:szCs w:val="24"/>
        </w:rPr>
        <w:t>65</w:t>
      </w:r>
      <w:r w:rsidRPr="00E57742">
        <w:rPr>
          <w:rFonts w:ascii="Times New Roman" w:hAnsi="Times New Roman" w:cs="Times New Roman"/>
          <w:sz w:val="24"/>
          <w:szCs w:val="24"/>
        </w:rPr>
        <w:t>平方厘米，最大拉伸阻力</w:t>
      </w:r>
      <w:r w:rsidRPr="00E57742">
        <w:rPr>
          <w:rFonts w:ascii="Times New Roman" w:hAnsi="Times New Roman" w:cs="Times New Roman"/>
          <w:sz w:val="24"/>
          <w:szCs w:val="24"/>
        </w:rPr>
        <w:t>305EU</w:t>
      </w:r>
      <w:r w:rsidRPr="00E57742">
        <w:rPr>
          <w:rFonts w:ascii="Times New Roman" w:hAnsi="Times New Roman" w:cs="Times New Roman"/>
          <w:sz w:val="24"/>
          <w:szCs w:val="24"/>
        </w:rPr>
        <w:t>，容重</w:t>
      </w:r>
      <w:r w:rsidRPr="00E57742">
        <w:rPr>
          <w:rFonts w:ascii="Times New Roman" w:hAnsi="Times New Roman" w:cs="Times New Roman"/>
          <w:sz w:val="24"/>
          <w:szCs w:val="24"/>
        </w:rPr>
        <w:t>762</w:t>
      </w:r>
      <w:r w:rsidRPr="00E57742">
        <w:rPr>
          <w:rFonts w:ascii="Times New Roman" w:hAnsi="Times New Roman" w:cs="Times New Roman"/>
          <w:sz w:val="24"/>
          <w:szCs w:val="24"/>
        </w:rPr>
        <w:t>克</w:t>
      </w:r>
      <w:r w:rsidRPr="00E57742">
        <w:rPr>
          <w:rFonts w:ascii="Times New Roman" w:hAnsi="Times New Roman" w:cs="Times New Roman"/>
          <w:sz w:val="24"/>
          <w:szCs w:val="24"/>
        </w:rPr>
        <w:t>/</w:t>
      </w:r>
      <w:r w:rsidRPr="00E57742">
        <w:rPr>
          <w:rFonts w:ascii="Times New Roman" w:hAnsi="Times New Roman" w:cs="Times New Roman"/>
          <w:sz w:val="24"/>
          <w:szCs w:val="24"/>
        </w:rPr>
        <w:t>升。抗病性：河北省农林科学院植物保护研究所抗病性鉴定结果，</w:t>
      </w:r>
      <w:r w:rsidRPr="00E57742">
        <w:rPr>
          <w:rFonts w:ascii="Times New Roman" w:hAnsi="Times New Roman" w:cs="Times New Roman"/>
          <w:sz w:val="24"/>
          <w:szCs w:val="24"/>
        </w:rPr>
        <w:t>2019</w:t>
      </w:r>
      <w:r w:rsidRPr="00E57742">
        <w:rPr>
          <w:rFonts w:ascii="Times New Roman" w:hAnsi="Times New Roman" w:cs="Times New Roman"/>
          <w:sz w:val="24"/>
          <w:szCs w:val="24"/>
        </w:rPr>
        <w:t>～</w:t>
      </w:r>
      <w:r w:rsidRPr="00E57742">
        <w:rPr>
          <w:rFonts w:ascii="Times New Roman" w:hAnsi="Times New Roman" w:cs="Times New Roman"/>
          <w:sz w:val="24"/>
          <w:szCs w:val="24"/>
        </w:rPr>
        <w:t>2020</w:t>
      </w:r>
      <w:r w:rsidRPr="00E57742">
        <w:rPr>
          <w:rFonts w:ascii="Times New Roman" w:hAnsi="Times New Roman" w:cs="Times New Roman"/>
          <w:sz w:val="24"/>
          <w:szCs w:val="24"/>
        </w:rPr>
        <w:t>年度感纹枯病，高感条锈病、叶锈病、白粉病、赤霉病；</w:t>
      </w:r>
      <w:r w:rsidRPr="00E57742">
        <w:rPr>
          <w:rFonts w:ascii="Times New Roman" w:hAnsi="Times New Roman" w:cs="Times New Roman"/>
          <w:sz w:val="24"/>
          <w:szCs w:val="24"/>
        </w:rPr>
        <w:t>2020</w:t>
      </w:r>
      <w:r w:rsidRPr="00E57742">
        <w:rPr>
          <w:rFonts w:ascii="Times New Roman" w:hAnsi="Times New Roman" w:cs="Times New Roman"/>
          <w:sz w:val="24"/>
          <w:szCs w:val="24"/>
        </w:rPr>
        <w:t>～</w:t>
      </w:r>
      <w:r w:rsidRPr="00E57742">
        <w:rPr>
          <w:rFonts w:ascii="Times New Roman" w:hAnsi="Times New Roman" w:cs="Times New Roman"/>
          <w:sz w:val="24"/>
          <w:szCs w:val="24"/>
        </w:rPr>
        <w:t>2021</w:t>
      </w:r>
      <w:r w:rsidRPr="00E57742">
        <w:rPr>
          <w:rFonts w:ascii="Times New Roman" w:hAnsi="Times New Roman" w:cs="Times New Roman"/>
          <w:sz w:val="24"/>
          <w:szCs w:val="24"/>
        </w:rPr>
        <w:t>年度中抗条锈病，中感白粉病、纹枯病，高感叶锈病、赤霉病。</w:t>
      </w:r>
    </w:p>
    <w:p w:rsidR="00E57742" w:rsidRPr="00E57742" w:rsidRDefault="00E57742" w:rsidP="00E57742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E57742">
        <w:rPr>
          <w:rFonts w:ascii="Times New Roman" w:hAnsi="Times New Roman" w:cs="Times New Roman"/>
          <w:b/>
          <w:sz w:val="24"/>
          <w:szCs w:val="24"/>
        </w:rPr>
        <w:t>产量表现：</w:t>
      </w:r>
      <w:r w:rsidRPr="00E57742">
        <w:rPr>
          <w:rFonts w:ascii="Times New Roman" w:hAnsi="Times New Roman" w:cs="Times New Roman" w:hint="eastAsia"/>
          <w:sz w:val="24"/>
          <w:szCs w:val="24"/>
        </w:rPr>
        <w:t>2019</w:t>
      </w:r>
      <w:r w:rsidRPr="00E57742">
        <w:rPr>
          <w:rFonts w:ascii="Times New Roman" w:hAnsi="Times New Roman" w:cs="Times New Roman" w:hint="eastAsia"/>
          <w:sz w:val="24"/>
          <w:szCs w:val="24"/>
        </w:rPr>
        <w:t>～</w:t>
      </w:r>
      <w:r w:rsidRPr="00E57742">
        <w:rPr>
          <w:rFonts w:ascii="Times New Roman" w:hAnsi="Times New Roman" w:cs="Times New Roman" w:hint="eastAsia"/>
          <w:sz w:val="24"/>
          <w:szCs w:val="24"/>
        </w:rPr>
        <w:t>2020</w:t>
      </w:r>
      <w:r w:rsidRPr="00E57742">
        <w:rPr>
          <w:rFonts w:ascii="Times New Roman" w:hAnsi="Times New Roman" w:cs="Times New Roman" w:hint="eastAsia"/>
          <w:sz w:val="24"/>
          <w:szCs w:val="24"/>
        </w:rPr>
        <w:t>年度参加河北省冀中南水地组区域试验，平均亩产</w:t>
      </w:r>
      <w:r w:rsidRPr="00E57742">
        <w:rPr>
          <w:rFonts w:ascii="Times New Roman" w:hAnsi="Times New Roman" w:cs="Times New Roman" w:hint="eastAsia"/>
          <w:sz w:val="24"/>
          <w:szCs w:val="24"/>
        </w:rPr>
        <w:t>608.0</w:t>
      </w:r>
      <w:r w:rsidRPr="00E57742">
        <w:rPr>
          <w:rFonts w:ascii="Times New Roman" w:hAnsi="Times New Roman" w:cs="Times New Roman" w:hint="eastAsia"/>
          <w:sz w:val="24"/>
          <w:szCs w:val="24"/>
        </w:rPr>
        <w:t>千克；</w:t>
      </w:r>
      <w:r w:rsidRPr="00E57742">
        <w:rPr>
          <w:rFonts w:ascii="Times New Roman" w:hAnsi="Times New Roman" w:cs="Times New Roman" w:hint="eastAsia"/>
          <w:sz w:val="24"/>
          <w:szCs w:val="24"/>
        </w:rPr>
        <w:t>2020</w:t>
      </w:r>
      <w:r w:rsidRPr="00E57742">
        <w:rPr>
          <w:rFonts w:ascii="Times New Roman" w:hAnsi="Times New Roman" w:cs="Times New Roman" w:hint="eastAsia"/>
          <w:sz w:val="24"/>
          <w:szCs w:val="24"/>
        </w:rPr>
        <w:t>～</w:t>
      </w:r>
      <w:r w:rsidRPr="00E57742">
        <w:rPr>
          <w:rFonts w:ascii="Times New Roman" w:hAnsi="Times New Roman" w:cs="Times New Roman" w:hint="eastAsia"/>
          <w:sz w:val="24"/>
          <w:szCs w:val="24"/>
        </w:rPr>
        <w:t>2021</w:t>
      </w:r>
      <w:r w:rsidRPr="00E57742">
        <w:rPr>
          <w:rFonts w:ascii="Times New Roman" w:hAnsi="Times New Roman" w:cs="Times New Roman" w:hint="eastAsia"/>
          <w:sz w:val="24"/>
          <w:szCs w:val="24"/>
        </w:rPr>
        <w:t>年度同组区域试验，平均亩产</w:t>
      </w:r>
      <w:r w:rsidRPr="00E57742">
        <w:rPr>
          <w:rFonts w:ascii="Times New Roman" w:hAnsi="Times New Roman" w:cs="Times New Roman" w:hint="eastAsia"/>
          <w:sz w:val="24"/>
          <w:szCs w:val="24"/>
        </w:rPr>
        <w:t>618.0</w:t>
      </w:r>
      <w:r w:rsidRPr="00E57742">
        <w:rPr>
          <w:rFonts w:ascii="Times New Roman" w:hAnsi="Times New Roman" w:cs="Times New Roman" w:hint="eastAsia"/>
          <w:sz w:val="24"/>
          <w:szCs w:val="24"/>
        </w:rPr>
        <w:t>千克。</w:t>
      </w:r>
      <w:r w:rsidRPr="00E57742">
        <w:rPr>
          <w:rFonts w:ascii="Times New Roman" w:hAnsi="Times New Roman" w:cs="Times New Roman" w:hint="eastAsia"/>
          <w:sz w:val="24"/>
          <w:szCs w:val="24"/>
        </w:rPr>
        <w:t>2020</w:t>
      </w:r>
      <w:r w:rsidRPr="00E57742">
        <w:rPr>
          <w:rFonts w:ascii="Times New Roman" w:hAnsi="Times New Roman" w:cs="Times New Roman" w:hint="eastAsia"/>
          <w:sz w:val="24"/>
          <w:szCs w:val="24"/>
        </w:rPr>
        <w:t>～</w:t>
      </w:r>
      <w:r w:rsidRPr="00E57742">
        <w:rPr>
          <w:rFonts w:ascii="Times New Roman" w:hAnsi="Times New Roman" w:cs="Times New Roman" w:hint="eastAsia"/>
          <w:sz w:val="24"/>
          <w:szCs w:val="24"/>
        </w:rPr>
        <w:t>2021</w:t>
      </w:r>
      <w:r w:rsidRPr="00E57742">
        <w:rPr>
          <w:rFonts w:ascii="Times New Roman" w:hAnsi="Times New Roman" w:cs="Times New Roman" w:hint="eastAsia"/>
          <w:sz w:val="24"/>
          <w:szCs w:val="24"/>
        </w:rPr>
        <w:t>年度同组生产试验，平均亩产</w:t>
      </w:r>
      <w:r w:rsidRPr="00E57742">
        <w:rPr>
          <w:rFonts w:ascii="Times New Roman" w:hAnsi="Times New Roman" w:cs="Times New Roman" w:hint="eastAsia"/>
          <w:sz w:val="24"/>
          <w:szCs w:val="24"/>
        </w:rPr>
        <w:t>579.7</w:t>
      </w:r>
      <w:r w:rsidRPr="00E57742">
        <w:rPr>
          <w:rFonts w:ascii="Times New Roman" w:hAnsi="Times New Roman" w:cs="Times New Roman" w:hint="eastAsia"/>
          <w:sz w:val="24"/>
          <w:szCs w:val="24"/>
        </w:rPr>
        <w:t>千克。</w:t>
      </w:r>
    </w:p>
    <w:p w:rsidR="00E57742" w:rsidRDefault="004F45DD" w:rsidP="00E57742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4F45DD">
        <w:rPr>
          <w:rFonts w:ascii="Times New Roman" w:hAnsi="Times New Roman" w:cs="Times New Roman" w:hint="eastAsia"/>
          <w:b/>
          <w:sz w:val="24"/>
          <w:szCs w:val="24"/>
        </w:rPr>
        <w:t>审定意见</w:t>
      </w:r>
      <w:r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E57742" w:rsidRPr="00E57742">
        <w:rPr>
          <w:rFonts w:ascii="Times New Roman" w:hAnsi="Times New Roman" w:cs="Times New Roman"/>
          <w:sz w:val="24"/>
          <w:szCs w:val="24"/>
        </w:rPr>
        <w:t>该品种符合河北省小麦品种审定标准，审定通过。适宜在河北省中南部冬麦区中高水肥地块种植。</w:t>
      </w:r>
    </w:p>
    <w:p w:rsidR="00A32F8B" w:rsidRPr="00A32F8B" w:rsidRDefault="00A32F8B" w:rsidP="00A32F8B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32F8B"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A32F8B">
        <w:rPr>
          <w:rFonts w:ascii="Times New Roman" w:hAnsi="Times New Roman" w:cs="Times New Roman" w:hint="eastAsia"/>
          <w:b/>
          <w:sz w:val="24"/>
          <w:szCs w:val="24"/>
        </w:rPr>
        <w:t>）冀中</w:t>
      </w:r>
      <w:r>
        <w:rPr>
          <w:rFonts w:ascii="Times New Roman" w:hAnsi="Times New Roman" w:cs="Times New Roman" w:hint="eastAsia"/>
          <w:b/>
          <w:sz w:val="24"/>
          <w:szCs w:val="24"/>
        </w:rPr>
        <w:t>北</w:t>
      </w:r>
      <w:r w:rsidRPr="00A32F8B">
        <w:rPr>
          <w:rFonts w:ascii="Times New Roman" w:hAnsi="Times New Roman" w:cs="Times New Roman" w:hint="eastAsia"/>
          <w:b/>
          <w:sz w:val="24"/>
          <w:szCs w:val="24"/>
        </w:rPr>
        <w:t>麦区审定公告：</w:t>
      </w:r>
    </w:p>
    <w:p w:rsidR="00A32F8B" w:rsidRPr="00A32F8B" w:rsidRDefault="00A32F8B" w:rsidP="00A32F8B">
      <w:pPr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A32F8B">
        <w:rPr>
          <w:rFonts w:ascii="Times New Roman" w:hAnsi="Times New Roman" w:cs="Times New Roman" w:hint="eastAsia"/>
          <w:b/>
          <w:sz w:val="24"/>
          <w:szCs w:val="24"/>
        </w:rPr>
        <w:t>特征特性：</w:t>
      </w:r>
      <w:r w:rsidRPr="00A32F8B">
        <w:rPr>
          <w:rFonts w:ascii="Times New Roman" w:hAnsi="Times New Roman" w:cs="Times New Roman" w:hint="eastAsia"/>
          <w:sz w:val="24"/>
          <w:szCs w:val="24"/>
        </w:rPr>
        <w:t>该品种属半冬性品种，平均生育期</w:t>
      </w:r>
      <w:r>
        <w:rPr>
          <w:rFonts w:ascii="Times New Roman" w:hAnsi="Times New Roman" w:cs="Times New Roman" w:hint="eastAsia"/>
          <w:sz w:val="24"/>
          <w:szCs w:val="24"/>
        </w:rPr>
        <w:t>247</w:t>
      </w:r>
      <w:r w:rsidRPr="00A32F8B">
        <w:rPr>
          <w:rFonts w:ascii="Times New Roman" w:hAnsi="Times New Roman" w:cs="Times New Roman" w:hint="eastAsia"/>
          <w:sz w:val="24"/>
          <w:szCs w:val="24"/>
        </w:rPr>
        <w:t>天，比对照中麦</w:t>
      </w:r>
      <w:r w:rsidR="004F45DD">
        <w:rPr>
          <w:rFonts w:ascii="Times New Roman" w:hAnsi="Times New Roman" w:cs="Times New Roman" w:hint="eastAsia"/>
          <w:sz w:val="24"/>
          <w:szCs w:val="24"/>
        </w:rPr>
        <w:t>175</w:t>
      </w:r>
      <w:r w:rsidRPr="00A32F8B">
        <w:rPr>
          <w:rFonts w:ascii="Times New Roman" w:hAnsi="Times New Roman" w:cs="Times New Roman" w:hint="eastAsia"/>
          <w:sz w:val="24"/>
          <w:szCs w:val="24"/>
        </w:rPr>
        <w:t>晚</w:t>
      </w:r>
      <w:r w:rsidR="004F45DD">
        <w:rPr>
          <w:rFonts w:ascii="Times New Roman" w:hAnsi="Times New Roman" w:cs="Times New Roman" w:hint="eastAsia"/>
          <w:sz w:val="24"/>
          <w:szCs w:val="24"/>
        </w:rPr>
        <w:t>1.0</w:t>
      </w:r>
      <w:r w:rsidRPr="00A32F8B">
        <w:rPr>
          <w:rFonts w:ascii="Times New Roman" w:hAnsi="Times New Roman" w:cs="Times New Roman" w:hint="eastAsia"/>
          <w:sz w:val="24"/>
          <w:szCs w:val="24"/>
        </w:rPr>
        <w:t>天。幼苗半匍匐，叶色绿色，分蘖力较强。成株株型半紧凑，株高</w:t>
      </w:r>
      <w:r w:rsidR="004F45DD">
        <w:rPr>
          <w:rFonts w:ascii="Times New Roman" w:hAnsi="Times New Roman" w:cs="Times New Roman" w:hint="eastAsia"/>
          <w:sz w:val="24"/>
          <w:szCs w:val="24"/>
        </w:rPr>
        <w:t>69.9</w:t>
      </w:r>
      <w:r w:rsidRPr="00A32F8B">
        <w:rPr>
          <w:rFonts w:ascii="Times New Roman" w:hAnsi="Times New Roman" w:cs="Times New Roman" w:hint="eastAsia"/>
          <w:sz w:val="24"/>
          <w:szCs w:val="24"/>
        </w:rPr>
        <w:t>厘米。穗长方形，长芒，白壳，白粒，硬质，饱满。亩穗数</w:t>
      </w:r>
      <w:r w:rsidR="004F45DD">
        <w:rPr>
          <w:rFonts w:ascii="Times New Roman" w:hAnsi="Times New Roman" w:cs="Times New Roman" w:hint="eastAsia"/>
          <w:sz w:val="24"/>
          <w:szCs w:val="24"/>
        </w:rPr>
        <w:t>44.0</w:t>
      </w:r>
      <w:r w:rsidRPr="00A32F8B">
        <w:rPr>
          <w:rFonts w:ascii="Times New Roman" w:hAnsi="Times New Roman" w:cs="Times New Roman" w:hint="eastAsia"/>
          <w:sz w:val="24"/>
          <w:szCs w:val="24"/>
        </w:rPr>
        <w:t>万，穗粒数</w:t>
      </w:r>
      <w:r w:rsidR="004F45DD">
        <w:rPr>
          <w:rFonts w:ascii="Times New Roman" w:hAnsi="Times New Roman" w:cs="Times New Roman" w:hint="eastAsia"/>
          <w:sz w:val="24"/>
          <w:szCs w:val="24"/>
        </w:rPr>
        <w:t>35.3</w:t>
      </w:r>
      <w:r w:rsidRPr="00A32F8B">
        <w:rPr>
          <w:rFonts w:ascii="Times New Roman" w:hAnsi="Times New Roman" w:cs="Times New Roman" w:hint="eastAsia"/>
          <w:sz w:val="24"/>
          <w:szCs w:val="24"/>
        </w:rPr>
        <w:t>个，千粒重</w:t>
      </w:r>
      <w:r w:rsidR="004F45DD">
        <w:rPr>
          <w:rFonts w:ascii="Times New Roman" w:hAnsi="Times New Roman" w:cs="Times New Roman" w:hint="eastAsia"/>
          <w:sz w:val="24"/>
          <w:szCs w:val="24"/>
        </w:rPr>
        <w:t>44.6</w:t>
      </w:r>
      <w:r w:rsidRPr="00A32F8B">
        <w:rPr>
          <w:rFonts w:ascii="Times New Roman" w:hAnsi="Times New Roman" w:cs="Times New Roman" w:hint="eastAsia"/>
          <w:sz w:val="24"/>
          <w:szCs w:val="24"/>
        </w:rPr>
        <w:t>克。熟相较好。抗寒性优于对照。品质：</w:t>
      </w:r>
      <w:r w:rsidR="004F45DD">
        <w:rPr>
          <w:rFonts w:ascii="Times New Roman" w:hAnsi="Times New Roman" w:cs="Times New Roman" w:hint="eastAsia"/>
          <w:sz w:val="24"/>
          <w:szCs w:val="24"/>
        </w:rPr>
        <w:t>2024</w:t>
      </w:r>
      <w:r w:rsidRPr="00A32F8B">
        <w:rPr>
          <w:rFonts w:ascii="Times New Roman" w:hAnsi="Times New Roman" w:cs="Times New Roman" w:hint="eastAsia"/>
          <w:sz w:val="24"/>
          <w:szCs w:val="24"/>
        </w:rPr>
        <w:t>年农业农村部谷物及制品质量监督检验测试中心（哈尔滨）测定，粗蛋白质（干基）</w:t>
      </w:r>
      <w:r w:rsidRPr="00A32F8B">
        <w:rPr>
          <w:rFonts w:ascii="Times New Roman" w:hAnsi="Times New Roman" w:cs="Times New Roman" w:hint="eastAsia"/>
          <w:sz w:val="24"/>
          <w:szCs w:val="24"/>
        </w:rPr>
        <w:t>13.85%</w:t>
      </w:r>
      <w:r w:rsidRPr="00A32F8B">
        <w:rPr>
          <w:rFonts w:ascii="Times New Roman" w:hAnsi="Times New Roman" w:cs="Times New Roman" w:hint="eastAsia"/>
          <w:sz w:val="24"/>
          <w:szCs w:val="24"/>
        </w:rPr>
        <w:t>，湿面筋（</w:t>
      </w:r>
      <w:r w:rsidRPr="00A32F8B">
        <w:rPr>
          <w:rFonts w:ascii="Times New Roman" w:hAnsi="Times New Roman" w:cs="Times New Roman" w:hint="eastAsia"/>
          <w:sz w:val="24"/>
          <w:szCs w:val="24"/>
        </w:rPr>
        <w:t>14%</w:t>
      </w:r>
      <w:r w:rsidRPr="00A32F8B">
        <w:rPr>
          <w:rFonts w:ascii="Times New Roman" w:hAnsi="Times New Roman" w:cs="Times New Roman" w:hint="eastAsia"/>
          <w:sz w:val="24"/>
          <w:szCs w:val="24"/>
        </w:rPr>
        <w:t>湿基）</w:t>
      </w:r>
      <w:r w:rsidRPr="00A32F8B">
        <w:rPr>
          <w:rFonts w:ascii="Times New Roman" w:hAnsi="Times New Roman" w:cs="Times New Roman" w:hint="eastAsia"/>
          <w:sz w:val="24"/>
          <w:szCs w:val="24"/>
        </w:rPr>
        <w:t>30.4%</w:t>
      </w:r>
      <w:r w:rsidRPr="00A32F8B">
        <w:rPr>
          <w:rFonts w:ascii="Times New Roman" w:hAnsi="Times New Roman" w:cs="Times New Roman" w:hint="eastAsia"/>
          <w:sz w:val="24"/>
          <w:szCs w:val="24"/>
        </w:rPr>
        <w:t>，吸水量</w:t>
      </w:r>
      <w:r w:rsidR="004F45DD">
        <w:rPr>
          <w:rFonts w:ascii="Times New Roman" w:hAnsi="Times New Roman" w:cs="Times New Roman" w:hint="eastAsia"/>
          <w:sz w:val="24"/>
          <w:szCs w:val="24"/>
        </w:rPr>
        <w:t>61.6</w:t>
      </w:r>
      <w:r w:rsidRPr="00A32F8B">
        <w:rPr>
          <w:rFonts w:ascii="Times New Roman" w:hAnsi="Times New Roman" w:cs="Times New Roman" w:hint="eastAsia"/>
          <w:sz w:val="24"/>
          <w:szCs w:val="24"/>
        </w:rPr>
        <w:t>毫升</w:t>
      </w:r>
      <w:r w:rsidR="004F45DD">
        <w:rPr>
          <w:rFonts w:ascii="Times New Roman" w:hAnsi="Times New Roman" w:cs="Times New Roman" w:hint="eastAsia"/>
          <w:sz w:val="24"/>
          <w:szCs w:val="24"/>
        </w:rPr>
        <w:t>/100</w:t>
      </w:r>
      <w:r w:rsidRPr="00A32F8B">
        <w:rPr>
          <w:rFonts w:ascii="Times New Roman" w:hAnsi="Times New Roman" w:cs="Times New Roman" w:hint="eastAsia"/>
          <w:sz w:val="24"/>
          <w:szCs w:val="24"/>
        </w:rPr>
        <w:t>克，稳定时间</w:t>
      </w:r>
      <w:r w:rsidR="004F45DD">
        <w:rPr>
          <w:rFonts w:ascii="Times New Roman" w:hAnsi="Times New Roman" w:cs="Times New Roman" w:hint="eastAsia"/>
          <w:sz w:val="24"/>
          <w:szCs w:val="24"/>
        </w:rPr>
        <w:t>4.6</w:t>
      </w:r>
      <w:r w:rsidRPr="00A32F8B">
        <w:rPr>
          <w:rFonts w:ascii="Times New Roman" w:hAnsi="Times New Roman" w:cs="Times New Roman" w:hint="eastAsia"/>
          <w:sz w:val="24"/>
          <w:szCs w:val="24"/>
        </w:rPr>
        <w:t>分钟，拉伸面积</w:t>
      </w:r>
      <w:r w:rsidR="004F45DD">
        <w:rPr>
          <w:rFonts w:ascii="Times New Roman" w:hAnsi="Times New Roman" w:cs="Times New Roman" w:hint="eastAsia"/>
          <w:sz w:val="24"/>
          <w:szCs w:val="24"/>
        </w:rPr>
        <w:t>89</w:t>
      </w:r>
      <w:r w:rsidRPr="00A32F8B">
        <w:rPr>
          <w:rFonts w:ascii="Times New Roman" w:hAnsi="Times New Roman" w:cs="Times New Roman" w:hint="eastAsia"/>
          <w:sz w:val="24"/>
          <w:szCs w:val="24"/>
        </w:rPr>
        <w:t>平方厘米，最大拉伸阻力</w:t>
      </w:r>
      <w:r w:rsidRPr="00A32F8B">
        <w:rPr>
          <w:rFonts w:ascii="Times New Roman" w:hAnsi="Times New Roman" w:cs="Times New Roman" w:hint="eastAsia"/>
          <w:sz w:val="24"/>
          <w:szCs w:val="24"/>
        </w:rPr>
        <w:t>307EU</w:t>
      </w:r>
      <w:r w:rsidRPr="00A32F8B">
        <w:rPr>
          <w:rFonts w:ascii="Times New Roman" w:hAnsi="Times New Roman" w:cs="Times New Roman" w:hint="eastAsia"/>
          <w:sz w:val="24"/>
          <w:szCs w:val="24"/>
        </w:rPr>
        <w:t>，容重</w:t>
      </w:r>
      <w:r w:rsidR="004F45DD">
        <w:rPr>
          <w:rFonts w:ascii="Times New Roman" w:hAnsi="Times New Roman" w:cs="Times New Roman" w:hint="eastAsia"/>
          <w:sz w:val="24"/>
          <w:szCs w:val="24"/>
        </w:rPr>
        <w:t>777</w:t>
      </w:r>
      <w:r w:rsidRPr="00A32F8B">
        <w:rPr>
          <w:rFonts w:ascii="Times New Roman" w:hAnsi="Times New Roman" w:cs="Times New Roman" w:hint="eastAsia"/>
          <w:sz w:val="24"/>
          <w:szCs w:val="24"/>
        </w:rPr>
        <w:t>克</w:t>
      </w:r>
      <w:r w:rsidRPr="00A32F8B">
        <w:rPr>
          <w:rFonts w:ascii="Times New Roman" w:hAnsi="Times New Roman" w:cs="Times New Roman" w:hint="eastAsia"/>
          <w:sz w:val="24"/>
          <w:szCs w:val="24"/>
        </w:rPr>
        <w:t>/</w:t>
      </w:r>
      <w:r w:rsidRPr="00A32F8B">
        <w:rPr>
          <w:rFonts w:ascii="Times New Roman" w:hAnsi="Times New Roman" w:cs="Times New Roman" w:hint="eastAsia"/>
          <w:sz w:val="24"/>
          <w:szCs w:val="24"/>
        </w:rPr>
        <w:t>升。抗病性：河北省农林科学院植物保护研究所抗病性鉴定结果，</w:t>
      </w:r>
      <w:r w:rsidRPr="00A32F8B">
        <w:rPr>
          <w:rFonts w:ascii="Times New Roman" w:hAnsi="Times New Roman" w:cs="Times New Roman" w:hint="eastAsia"/>
          <w:sz w:val="24"/>
          <w:szCs w:val="24"/>
        </w:rPr>
        <w:t>2022</w:t>
      </w:r>
      <w:r w:rsidRPr="00A32F8B">
        <w:rPr>
          <w:rFonts w:ascii="Times New Roman" w:hAnsi="Times New Roman" w:cs="Times New Roman" w:hint="eastAsia"/>
          <w:sz w:val="24"/>
          <w:szCs w:val="24"/>
        </w:rPr>
        <w:t>～</w:t>
      </w:r>
      <w:r w:rsidR="004F45DD">
        <w:rPr>
          <w:rFonts w:ascii="Times New Roman" w:hAnsi="Times New Roman" w:cs="Times New Roman" w:hint="eastAsia"/>
          <w:sz w:val="24"/>
          <w:szCs w:val="24"/>
        </w:rPr>
        <w:t>2023</w:t>
      </w:r>
      <w:r w:rsidRPr="00A32F8B">
        <w:rPr>
          <w:rFonts w:ascii="Times New Roman" w:hAnsi="Times New Roman" w:cs="Times New Roman" w:hint="eastAsia"/>
          <w:sz w:val="24"/>
          <w:szCs w:val="24"/>
        </w:rPr>
        <w:t>年度</w:t>
      </w:r>
      <w:r w:rsidRPr="00A32F8B">
        <w:rPr>
          <w:rFonts w:ascii="Times New Roman" w:hAnsi="Times New Roman" w:cs="Times New Roman" w:hint="eastAsia"/>
          <w:sz w:val="24"/>
          <w:szCs w:val="24"/>
        </w:rPr>
        <w:lastRenderedPageBreak/>
        <w:t>免疫条锈病，高感叶锈病、白粉病、赤霉病；</w:t>
      </w:r>
      <w:r w:rsidRPr="00A32F8B">
        <w:rPr>
          <w:rFonts w:ascii="Times New Roman" w:hAnsi="Times New Roman" w:cs="Times New Roman" w:hint="eastAsia"/>
          <w:sz w:val="24"/>
          <w:szCs w:val="24"/>
        </w:rPr>
        <w:t>2023</w:t>
      </w:r>
      <w:r w:rsidRPr="00A32F8B">
        <w:rPr>
          <w:rFonts w:ascii="Times New Roman" w:hAnsi="Times New Roman" w:cs="Times New Roman" w:hint="eastAsia"/>
          <w:sz w:val="24"/>
          <w:szCs w:val="24"/>
        </w:rPr>
        <w:t>～</w:t>
      </w:r>
      <w:r w:rsidR="004F45DD">
        <w:rPr>
          <w:rFonts w:ascii="Times New Roman" w:hAnsi="Times New Roman" w:cs="Times New Roman" w:hint="eastAsia"/>
          <w:sz w:val="24"/>
          <w:szCs w:val="24"/>
        </w:rPr>
        <w:t>2024</w:t>
      </w:r>
      <w:r w:rsidRPr="00A32F8B">
        <w:rPr>
          <w:rFonts w:ascii="Times New Roman" w:hAnsi="Times New Roman" w:cs="Times New Roman" w:hint="eastAsia"/>
          <w:sz w:val="24"/>
          <w:szCs w:val="24"/>
        </w:rPr>
        <w:t>年度中感叶锈病，高感条锈病、白粉病、赤霉病。</w:t>
      </w:r>
    </w:p>
    <w:p w:rsidR="00A32F8B" w:rsidRDefault="00A32F8B" w:rsidP="004F45DD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4F45DD">
        <w:rPr>
          <w:rFonts w:ascii="Times New Roman" w:hAnsi="Times New Roman" w:cs="Times New Roman" w:hint="eastAsia"/>
          <w:b/>
          <w:sz w:val="24"/>
          <w:szCs w:val="24"/>
        </w:rPr>
        <w:t>产量表现：</w:t>
      </w:r>
      <w:r w:rsidRPr="00A32F8B">
        <w:rPr>
          <w:rFonts w:ascii="Times New Roman" w:hAnsi="Times New Roman" w:cs="Times New Roman" w:hint="eastAsia"/>
          <w:sz w:val="24"/>
          <w:szCs w:val="24"/>
        </w:rPr>
        <w:t>2022</w:t>
      </w:r>
      <w:r w:rsidRPr="00A32F8B">
        <w:rPr>
          <w:rFonts w:ascii="Times New Roman" w:hAnsi="Times New Roman" w:cs="Times New Roman" w:hint="eastAsia"/>
          <w:sz w:val="24"/>
          <w:szCs w:val="24"/>
        </w:rPr>
        <w:t>～</w:t>
      </w:r>
      <w:r w:rsidR="004F45DD">
        <w:rPr>
          <w:rFonts w:ascii="Times New Roman" w:hAnsi="Times New Roman" w:cs="Times New Roman" w:hint="eastAsia"/>
          <w:sz w:val="24"/>
          <w:szCs w:val="24"/>
        </w:rPr>
        <w:t>2023</w:t>
      </w:r>
      <w:r w:rsidRPr="00A32F8B">
        <w:rPr>
          <w:rFonts w:ascii="Times New Roman" w:hAnsi="Times New Roman" w:cs="Times New Roman" w:hint="eastAsia"/>
          <w:sz w:val="24"/>
          <w:szCs w:val="24"/>
        </w:rPr>
        <w:t>年度参加河北省冀中北水地（优质）</w:t>
      </w:r>
      <w:r w:rsidR="004F45DD">
        <w:rPr>
          <w:rFonts w:ascii="Times New Roman" w:hAnsi="Times New Roman" w:cs="Times New Roman" w:hint="eastAsia"/>
          <w:sz w:val="24"/>
          <w:szCs w:val="24"/>
        </w:rPr>
        <w:t>3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组区域试验，平均亩产</w:t>
      </w:r>
      <w:r w:rsidR="004F45DD">
        <w:rPr>
          <w:rFonts w:ascii="Times New Roman" w:hAnsi="Times New Roman" w:cs="Times New Roman" w:hint="eastAsia"/>
          <w:sz w:val="24"/>
          <w:szCs w:val="24"/>
        </w:rPr>
        <w:t>576.3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千克；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2023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～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 xml:space="preserve">2024 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年度参加冀中北水地（优质）</w:t>
      </w:r>
      <w:r w:rsidR="004F45DD">
        <w:rPr>
          <w:rFonts w:ascii="Times New Roman" w:hAnsi="Times New Roman" w:cs="Times New Roman" w:hint="eastAsia"/>
          <w:sz w:val="24"/>
          <w:szCs w:val="24"/>
        </w:rPr>
        <w:t>2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组区域试验，平均亩产</w:t>
      </w:r>
      <w:r w:rsidR="004F45DD">
        <w:rPr>
          <w:rFonts w:ascii="Times New Roman" w:hAnsi="Times New Roman" w:cs="Times New Roman" w:hint="eastAsia"/>
          <w:sz w:val="24"/>
          <w:szCs w:val="24"/>
        </w:rPr>
        <w:t>647.1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千克。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2023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～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2024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年度自行开展生产试验，平均亩产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6</w:t>
      </w:r>
      <w:r w:rsidR="004F45DD">
        <w:rPr>
          <w:rFonts w:ascii="Times New Roman" w:hAnsi="Times New Roman" w:cs="Times New Roman" w:hint="eastAsia"/>
          <w:sz w:val="24"/>
          <w:szCs w:val="24"/>
        </w:rPr>
        <w:t>30.8</w:t>
      </w:r>
      <w:r w:rsidR="004F45DD" w:rsidRPr="004F45DD">
        <w:rPr>
          <w:rFonts w:ascii="Times New Roman" w:hAnsi="Times New Roman" w:cs="Times New Roman" w:hint="eastAsia"/>
          <w:sz w:val="24"/>
          <w:szCs w:val="24"/>
        </w:rPr>
        <w:t>千克。</w:t>
      </w:r>
    </w:p>
    <w:p w:rsidR="004F45DD" w:rsidRPr="00A32F8B" w:rsidRDefault="004F45DD" w:rsidP="004F45DD">
      <w:pPr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4F45DD">
        <w:rPr>
          <w:rFonts w:ascii="Times New Roman" w:hAnsi="Times New Roman" w:cs="Times New Roman" w:hint="eastAsia"/>
          <w:b/>
          <w:sz w:val="24"/>
          <w:szCs w:val="24"/>
        </w:rPr>
        <w:t>审定意见：</w:t>
      </w:r>
      <w:r w:rsidRPr="004F45DD">
        <w:rPr>
          <w:rFonts w:ascii="Times New Roman" w:hAnsi="Times New Roman" w:cs="Times New Roman" w:hint="eastAsia"/>
          <w:sz w:val="24"/>
          <w:szCs w:val="24"/>
        </w:rPr>
        <w:t>该品种符合河北省小麦品种审定标准，审定通过。适宜在河北省中北部冬麦区中高水肥地块种植。</w:t>
      </w:r>
    </w:p>
    <w:p w:rsidR="000E1F5C" w:rsidRDefault="000E1F5C" w:rsidP="006216F0">
      <w:pPr>
        <w:spacing w:line="360" w:lineRule="auto"/>
        <w:jc w:val="left"/>
        <w:rPr>
          <w:sz w:val="24"/>
          <w:szCs w:val="24"/>
        </w:rPr>
      </w:pPr>
      <w:r w:rsidRPr="000E1F5C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0DDB12BF" wp14:editId="286AD931">
            <wp:extent cx="2880000" cy="2496288"/>
            <wp:effectExtent l="0" t="0" r="0" b="0"/>
            <wp:docPr id="1" name="图片 1" descr="F:\3 小麦品种认知\1小麦区域试验申请\#2021-2022申报\#2021审定品种简介-刘永伟\金禾991\金禾991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3 小麦品种认知\1小麦区域试验申请\#2021-2022申报\#2021审定品种简介-刘永伟\金禾991\金禾991-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7" t="2852" r="7382"/>
                    <a:stretch/>
                  </pic:blipFill>
                  <pic:spPr bwMode="auto">
                    <a:xfrm>
                      <a:off x="0" y="0"/>
                      <a:ext cx="2880000" cy="24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16F0">
        <w:rPr>
          <w:rFonts w:hint="eastAsia"/>
          <w:sz w:val="24"/>
          <w:szCs w:val="24"/>
        </w:rPr>
        <w:t xml:space="preserve"> </w:t>
      </w:r>
      <w:r w:rsidR="006216F0" w:rsidRPr="006216F0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560F6071" wp14:editId="26F3B960">
            <wp:extent cx="2520000" cy="2057672"/>
            <wp:effectExtent l="0" t="0" r="0" b="0"/>
            <wp:docPr id="2" name="图片 2" descr="F:\3 小麦品种认知\1小麦区域试验申请\#2021-2022申报\#2021审定品种简介-刘永伟\金禾991\金禾991籽粒（是JH2266-籽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小麦品种认知\1小麦区域试验申请\#2021-2022申报\#2021审定品种简介-刘永伟\金禾991\金禾991籽粒（是JH2266-籽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0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DD" w:rsidRPr="00E57742" w:rsidRDefault="004F45DD" w:rsidP="004F45D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图：金禾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91</w:t>
      </w:r>
      <w:r>
        <w:rPr>
          <w:rFonts w:hint="eastAsia"/>
          <w:sz w:val="24"/>
          <w:szCs w:val="24"/>
        </w:rPr>
        <w:t>大田及</w:t>
      </w:r>
      <w:r w:rsidRPr="004F45DD">
        <w:rPr>
          <w:rFonts w:hint="eastAsia"/>
          <w:sz w:val="24"/>
          <w:szCs w:val="24"/>
        </w:rPr>
        <w:t>籽粒照片</w:t>
      </w:r>
      <w:bookmarkStart w:id="0" w:name="_GoBack"/>
      <w:bookmarkEnd w:id="0"/>
    </w:p>
    <w:sectPr w:rsidR="004F45DD" w:rsidRPr="00E57742" w:rsidSect="006216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55" w:rsidRDefault="00242455" w:rsidP="006216F0">
      <w:r>
        <w:separator/>
      </w:r>
    </w:p>
  </w:endnote>
  <w:endnote w:type="continuationSeparator" w:id="0">
    <w:p w:rsidR="00242455" w:rsidRDefault="00242455" w:rsidP="006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55" w:rsidRDefault="00242455" w:rsidP="006216F0">
      <w:r>
        <w:separator/>
      </w:r>
    </w:p>
  </w:footnote>
  <w:footnote w:type="continuationSeparator" w:id="0">
    <w:p w:rsidR="00242455" w:rsidRDefault="00242455" w:rsidP="0062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5"/>
    <w:rsid w:val="000E1F5C"/>
    <w:rsid w:val="00242455"/>
    <w:rsid w:val="003813C9"/>
    <w:rsid w:val="004C1ED5"/>
    <w:rsid w:val="004F45DD"/>
    <w:rsid w:val="006216F0"/>
    <w:rsid w:val="008C4BC7"/>
    <w:rsid w:val="009448F1"/>
    <w:rsid w:val="009D3838"/>
    <w:rsid w:val="00A32F8B"/>
    <w:rsid w:val="00E57742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D2A47"/>
  <w15:docId w15:val="{4C86CF4F-27FB-456C-909F-B2DAB9F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E1F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16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16F0"/>
    <w:rPr>
      <w:sz w:val="18"/>
      <w:szCs w:val="18"/>
    </w:rPr>
  </w:style>
  <w:style w:type="paragraph" w:styleId="a9">
    <w:name w:val="List Paragraph"/>
    <w:basedOn w:val="a"/>
    <w:uiPriority w:val="34"/>
    <w:qFormat/>
    <w:rsid w:val="00A32F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1038</Characters>
  <Application>Microsoft Office Word</Application>
  <DocSecurity>0</DocSecurity>
  <Lines>8</Lines>
  <Paragraphs>2</Paragraphs>
  <ScaleCrop>false</ScaleCrop>
  <Company>ITianKong.Com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7</cp:revision>
  <cp:lastPrinted>2022-07-29T02:06:00Z</cp:lastPrinted>
  <dcterms:created xsi:type="dcterms:W3CDTF">2022-07-29T01:52:00Z</dcterms:created>
  <dcterms:modified xsi:type="dcterms:W3CDTF">2025-04-20T12:26:00Z</dcterms:modified>
</cp:coreProperties>
</file>